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7" w:rsidRDefault="00A37EE7" w:rsidP="00A37E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kern w:val="28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kern w:val="28"/>
          <w:sz w:val="20"/>
          <w:szCs w:val="20"/>
          <w:u w:val="single"/>
          <w:lang w:eastAsia="pl-PL"/>
        </w:rPr>
        <w:t>PROTOKÓŁ   NR 1.2024</w:t>
      </w:r>
    </w:p>
    <w:p w:rsidR="00A37EE7" w:rsidRDefault="00A37EE7" w:rsidP="00A37EE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z posiedzenia</w:t>
      </w:r>
    </w:p>
    <w:p w:rsidR="00A37EE7" w:rsidRDefault="00CE05E3" w:rsidP="00A37EE7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Komisji </w:t>
      </w:r>
      <w:r w:rsidR="00A37EE7"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Finansowo – Budżetowej i Planowania Gospodarczego </w:t>
      </w:r>
      <w:r w:rsidR="00A37EE7">
        <w:rPr>
          <w:rFonts w:eastAsia="Times New Roman" w:cs="Arial"/>
          <w:b/>
          <w:i/>
          <w:color w:val="000000"/>
          <w:sz w:val="26"/>
          <w:szCs w:val="26"/>
          <w:lang w:eastAsia="pl-PL"/>
        </w:rPr>
        <w:br/>
        <w:t xml:space="preserve">Rady Miejskiej w Barlinku </w:t>
      </w:r>
    </w:p>
    <w:p w:rsidR="00A37EE7" w:rsidRDefault="00A37EE7" w:rsidP="00A37EE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odbytego w dniu 27 maja  2024 roku</w:t>
      </w: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Obecni: wg załączonej listy obecności.</w:t>
      </w: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Posiedzeniu przewodniczyła radna Alicja Kowalewska – Przewodnicząca Komisji. Stwierdziła, że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posiedzenie Komisji zostało zwołane prawidłowo i zgodnie z listą obecności uczestniczy w nim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5 radnych, czyli jest spełnione quorum. Spełniony jest zatem warunek do prowadzenia posiedzenia.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Radna Alicja</w:t>
      </w:r>
      <w:r w:rsidR="00CE05E3">
        <w:rPr>
          <w:rFonts w:ascii="Arial" w:hAnsi="Arial" w:cs="Arial"/>
          <w:b/>
          <w:color w:val="000000"/>
          <w:sz w:val="20"/>
          <w:szCs w:val="20"/>
        </w:rPr>
        <w:t xml:space="preserve"> – Przewodnicząca</w:t>
      </w:r>
      <w:r w:rsidR="00CE05E3" w:rsidRPr="00CE05E3">
        <w:t xml:space="preserve"> </w:t>
      </w:r>
      <w:r w:rsidR="00CE05E3">
        <w:rPr>
          <w:rFonts w:ascii="Arial" w:hAnsi="Arial" w:cs="Arial"/>
          <w:b/>
          <w:color w:val="000000"/>
          <w:sz w:val="20"/>
          <w:szCs w:val="20"/>
        </w:rPr>
        <w:t>Komisji Finansowo – Budżetowej</w:t>
      </w:r>
      <w:r w:rsidR="00CE05E3" w:rsidRPr="00CE05E3">
        <w:rPr>
          <w:rFonts w:ascii="Arial" w:hAnsi="Arial" w:cs="Arial"/>
          <w:b/>
          <w:color w:val="000000"/>
          <w:sz w:val="20"/>
          <w:szCs w:val="20"/>
        </w:rPr>
        <w:t xml:space="preserve"> i Planowania Gospodarczego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przedstawił</w:t>
      </w:r>
      <w:r w:rsidR="00767BB1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porządek posiedzenia.</w:t>
      </w: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Członkowie Komisji nie wnieśli uwag do porządku posiedzenia przedstawionego przez Przewodniczącego Komisji.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Porządek obrad przedstawiał się następująco:</w:t>
      </w:r>
    </w:p>
    <w:p w:rsidR="00A37EE7" w:rsidRPr="00C222F8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1. Omówienie bieżącej sytuacji barlineckiego szpitala.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Informacja z działalnośc</w:t>
      </w:r>
      <w:r w:rsidRPr="00767BB1">
        <w:rPr>
          <w:rFonts w:ascii="Arial" w:hAnsi="Arial" w:cs="Arial"/>
          <w:sz w:val="20"/>
          <w:szCs w:val="20"/>
        </w:rPr>
        <w:t>i Środowiskowego Domu Samopomocy w Osinie za rok 2023.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3. Ocena zasobów pomocy społecznej Gminy Barlinek za 2023 rok.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4. Sprawozdanie za rok 2023 z realizacji programu współpracy Gminy Barlinek z organizacjami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pozarządowymi i innymi podmiotami prowadzącymi działalność pożytku publicznego.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5. Projekt uchwały w sprawie wyz</w:t>
      </w:r>
      <w:r>
        <w:rPr>
          <w:rFonts w:ascii="Arial" w:hAnsi="Arial" w:cs="Arial"/>
          <w:sz w:val="20"/>
          <w:szCs w:val="20"/>
        </w:rPr>
        <w:t>naczenia członka organu stanowią</w:t>
      </w:r>
      <w:r w:rsidRPr="00767BB1">
        <w:rPr>
          <w:rFonts w:ascii="Arial" w:hAnsi="Arial" w:cs="Arial"/>
          <w:sz w:val="20"/>
          <w:szCs w:val="20"/>
        </w:rPr>
        <w:t>cego Gminy Barlinek na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kandydata do składu Komisji Konkursowej.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6. Projekt uchwały w sprawie wyznaczenia delegata do reprezentowania Gminy Barlinek w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Stowarzyszeniu Gmin Polskich Euroregionu Pomerania.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7. Analiza stanu gospodarki odpadami komunalnymi Gminy Barlinek za 2023 rok.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8. Projekt uchwały w sprawie wyrażenia z</w:t>
      </w:r>
      <w:r>
        <w:rPr>
          <w:rFonts w:ascii="Arial" w:hAnsi="Arial" w:cs="Arial"/>
          <w:sz w:val="20"/>
          <w:szCs w:val="20"/>
        </w:rPr>
        <w:t xml:space="preserve">gody na wniesienie wkładu pieniężnego do spółki Szpital </w:t>
      </w:r>
      <w:r w:rsidRPr="00767BB1">
        <w:rPr>
          <w:rFonts w:ascii="Arial" w:hAnsi="Arial" w:cs="Arial"/>
          <w:sz w:val="20"/>
          <w:szCs w:val="20"/>
        </w:rPr>
        <w:t>Barlinek Spółka z ograniczoną odpowiedzialnością, na podwyższenie jej kapitału zakł</w:t>
      </w:r>
      <w:r>
        <w:rPr>
          <w:rFonts w:ascii="Arial" w:hAnsi="Arial" w:cs="Arial"/>
          <w:sz w:val="20"/>
          <w:szCs w:val="20"/>
        </w:rPr>
        <w:t xml:space="preserve">adowego </w:t>
      </w:r>
      <w:r w:rsidRPr="00767BB1">
        <w:rPr>
          <w:rFonts w:ascii="Arial" w:hAnsi="Arial" w:cs="Arial"/>
          <w:sz w:val="20"/>
          <w:szCs w:val="20"/>
        </w:rPr>
        <w:t>oraz objecie udziałów w podwyższonym kapitale.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9. Projekt uchwały</w:t>
      </w:r>
      <w:r>
        <w:rPr>
          <w:rFonts w:ascii="Arial" w:hAnsi="Arial" w:cs="Arial"/>
          <w:sz w:val="20"/>
          <w:szCs w:val="20"/>
        </w:rPr>
        <w:t xml:space="preserve"> </w:t>
      </w:r>
      <w:r w:rsidRPr="00767BB1">
        <w:rPr>
          <w:rFonts w:ascii="Arial" w:hAnsi="Arial" w:cs="Arial"/>
          <w:sz w:val="20"/>
          <w:szCs w:val="20"/>
        </w:rPr>
        <w:t>w sprawie zmiany budżetu Gm</w:t>
      </w:r>
      <w:r>
        <w:rPr>
          <w:rFonts w:ascii="Arial" w:hAnsi="Arial" w:cs="Arial"/>
          <w:sz w:val="20"/>
          <w:szCs w:val="20"/>
        </w:rPr>
        <w:t>i</w:t>
      </w:r>
      <w:r w:rsidRPr="00767BB1">
        <w:rPr>
          <w:rFonts w:ascii="Arial" w:hAnsi="Arial" w:cs="Arial"/>
          <w:sz w:val="20"/>
          <w:szCs w:val="20"/>
        </w:rPr>
        <w:t>ny Barlinek na 2024 rok.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10. Sprawy różne:</w:t>
      </w:r>
    </w:p>
    <w:p w:rsidR="00767BB1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A. pisma do wiadomości.</w:t>
      </w:r>
    </w:p>
    <w:p w:rsidR="00A37EE7" w:rsidRPr="00767BB1" w:rsidRDefault="00767BB1" w:rsidP="00767BB1">
      <w:pPr>
        <w:spacing w:after="0" w:line="240" w:lineRule="auto"/>
        <w:ind w:left="642"/>
        <w:jc w:val="both"/>
        <w:rPr>
          <w:rFonts w:ascii="Arial" w:hAnsi="Arial" w:cs="Arial"/>
          <w:sz w:val="20"/>
          <w:szCs w:val="20"/>
        </w:rPr>
      </w:pPr>
      <w:r w:rsidRPr="00767BB1">
        <w:rPr>
          <w:rFonts w:ascii="Arial" w:hAnsi="Arial" w:cs="Arial"/>
          <w:sz w:val="20"/>
          <w:szCs w:val="20"/>
        </w:rPr>
        <w:t>11. Zapytania i wolne wnioski.</w:t>
      </w:r>
    </w:p>
    <w:p w:rsidR="00A37EE7" w:rsidRDefault="00A37EE7" w:rsidP="00A37EE7">
      <w:pPr>
        <w:spacing w:after="0" w:line="240" w:lineRule="auto"/>
        <w:jc w:val="both"/>
        <w:rPr>
          <w:sz w:val="20"/>
          <w:szCs w:val="20"/>
        </w:rPr>
      </w:pPr>
    </w:p>
    <w:p w:rsidR="00A37EE7" w:rsidRDefault="00A37EE7" w:rsidP="00A37EE7">
      <w:pPr>
        <w:spacing w:after="0" w:line="240" w:lineRule="auto"/>
        <w:ind w:left="642"/>
        <w:jc w:val="both"/>
        <w:rPr>
          <w:sz w:val="20"/>
          <w:szCs w:val="20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Ad.pkt.1.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767BB1" w:rsidRDefault="006B2922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 w:rsidRPr="0062254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67B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 się z bieżącą sytuacją barlineckiego szpitala.</w:t>
      </w:r>
    </w:p>
    <w:p w:rsidR="00767BB1" w:rsidRDefault="00767BB1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67BB1" w:rsidRDefault="00767BB1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67BB1" w:rsidRDefault="00767BB1" w:rsidP="00767B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Ad.pkt.2.</w:t>
      </w:r>
    </w:p>
    <w:p w:rsidR="00767BB1" w:rsidRDefault="00767BB1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Pr="007F49E7" w:rsidRDefault="006B2922" w:rsidP="00A37EE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 w:rsidRPr="0062254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 się z Informacją z działalności Środowiskowego Domu Samopomocy w Osinie za rok 2023.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Ww. informacja</w:t>
      </w:r>
    </w:p>
    <w:p w:rsidR="00A37EE7" w:rsidRDefault="00A37EE7" w:rsidP="00A37EE7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 xml:space="preserve">     stanowi załącznik do protokołu</w:t>
      </w:r>
    </w:p>
    <w:p w:rsidR="00A37EE7" w:rsidRDefault="00A37EE7" w:rsidP="00A37E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767BB1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Ad.pkt.3</w:t>
      </w:r>
      <w:r w:rsidR="00A37EE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CE05E3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 w:rsidRPr="0062254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 się z</w:t>
      </w:r>
      <w:r w:rsidR="00A37E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Oceną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zasobów pomocy społecznej Gminy Barlinek za 2023 rok.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cr/>
      </w: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Ww. ocena</w:t>
      </w:r>
    </w:p>
    <w:p w:rsidR="00A37EE7" w:rsidRDefault="00A37EE7" w:rsidP="00A37EE7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254588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Ad.pkt.4</w:t>
      </w:r>
      <w:r w:rsidR="00A37EE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A37EE7" w:rsidRDefault="00A37EE7" w:rsidP="00A37EE7">
      <w:pPr>
        <w:spacing w:after="0"/>
        <w:jc w:val="both"/>
      </w:pPr>
    </w:p>
    <w:p w:rsidR="00254588" w:rsidRDefault="00CE05E3" w:rsidP="0025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 w:rsidRPr="0062254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54588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 się z</w:t>
      </w:r>
      <w:r w:rsidR="002545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="00254588" w:rsidRPr="00AC7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Sprawozdanie</w:t>
      </w:r>
      <w:r w:rsidR="002545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254588" w:rsidRPr="00AC7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rok 2023 z realizacji programu współpracy</w:t>
      </w:r>
      <w:r w:rsidR="002545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Gminy Barlinek z organizacjami </w:t>
      </w:r>
      <w:r w:rsidR="00254588" w:rsidRPr="00AC7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pozarządowymi i innymi podmiotami prowadzącymi działalność pożytku publicznego.</w:t>
      </w:r>
    </w:p>
    <w:p w:rsidR="00254588" w:rsidRDefault="00254588" w:rsidP="0025458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588" w:rsidRDefault="00254588" w:rsidP="0025458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sprawozdanie </w:t>
      </w:r>
    </w:p>
    <w:p w:rsidR="00254588" w:rsidRDefault="00254588" w:rsidP="00254588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254588" w:rsidRDefault="00254588" w:rsidP="00254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4588" w:rsidRPr="00254588" w:rsidRDefault="00254588" w:rsidP="00A37EE7">
      <w:pPr>
        <w:spacing w:after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25458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Ad.pkt.5.</w:t>
      </w: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4588" w:rsidRPr="00CE05E3" w:rsidRDefault="00254588" w:rsidP="00254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jawnego głosowania – jednomyślnie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(na stan 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członków) - </w:t>
      </w:r>
      <w:r w:rsidR="00CE05E3"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 w:rsidR="00CE05E3" w:rsidRPr="00CE0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zaopiniowała pozytywnie </w:t>
      </w:r>
      <w:r>
        <w:rPr>
          <w:rFonts w:ascii="Arial" w:hAnsi="Arial" w:cs="Arial"/>
          <w:sz w:val="20"/>
          <w:szCs w:val="20"/>
        </w:rPr>
        <w:t xml:space="preserve">projekt uchwały w sprawie </w:t>
      </w:r>
      <w:r w:rsidRPr="00413088">
        <w:rPr>
          <w:rFonts w:ascii="Arial" w:hAnsi="Arial" w:cs="Arial"/>
          <w:sz w:val="20"/>
          <w:szCs w:val="20"/>
        </w:rPr>
        <w:t>wyznaczenia członka organu stanowiącego Gminy Barlinek na</w:t>
      </w:r>
      <w:r w:rsidR="00CE05E3">
        <w:rPr>
          <w:rFonts w:ascii="Arial" w:hAnsi="Arial" w:cs="Arial"/>
          <w:sz w:val="20"/>
          <w:szCs w:val="20"/>
        </w:rPr>
        <w:t xml:space="preserve"> </w:t>
      </w:r>
      <w:r w:rsidRPr="00413088">
        <w:rPr>
          <w:rFonts w:ascii="Arial" w:hAnsi="Arial" w:cs="Arial"/>
          <w:sz w:val="20"/>
          <w:szCs w:val="20"/>
        </w:rPr>
        <w:t>kandydat</w:t>
      </w:r>
      <w:r>
        <w:rPr>
          <w:rFonts w:ascii="Arial" w:hAnsi="Arial" w:cs="Arial"/>
          <w:sz w:val="20"/>
          <w:szCs w:val="20"/>
        </w:rPr>
        <w:t>a do składu Komisji Konkursowej – radny Sylwester Łuczak.</w:t>
      </w:r>
    </w:p>
    <w:p w:rsidR="00254588" w:rsidRDefault="00254588" w:rsidP="0025458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588" w:rsidRDefault="00254588" w:rsidP="0025458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588" w:rsidRDefault="00254588" w:rsidP="0025458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projekt uchwały </w:t>
      </w:r>
    </w:p>
    <w:p w:rsidR="00254588" w:rsidRDefault="00254588" w:rsidP="00254588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254588" w:rsidRDefault="00254588" w:rsidP="00254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4588" w:rsidRPr="00254588" w:rsidRDefault="00254588" w:rsidP="00A37EE7">
      <w:pPr>
        <w:spacing w:after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25458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Ad.pkt.6.</w:t>
      </w: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4588" w:rsidRPr="00810B07" w:rsidRDefault="00254588" w:rsidP="00254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jawnego głos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owania – </w:t>
      </w:r>
      <w:r w:rsidR="000832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2 głosach za i 3 wstrzymujących się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(na stan 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członków) - </w:t>
      </w:r>
      <w:r w:rsidR="00CE05E3"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 w:rsidR="00CE05E3" w:rsidRPr="00CE0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zaopiniowała pozytywnie </w:t>
      </w:r>
      <w:r>
        <w:rPr>
          <w:rFonts w:ascii="Arial" w:hAnsi="Arial" w:cs="Arial"/>
          <w:sz w:val="20"/>
          <w:szCs w:val="20"/>
        </w:rPr>
        <w:t xml:space="preserve">projekt uchwały w sprawie </w:t>
      </w:r>
      <w:r w:rsidRPr="00810B07">
        <w:rPr>
          <w:rFonts w:ascii="Arial" w:hAnsi="Arial" w:cs="Arial"/>
          <w:sz w:val="20"/>
          <w:szCs w:val="20"/>
        </w:rPr>
        <w:t>wyznaczenia delegata do reprezentowania Gminy Barlinek w</w:t>
      </w:r>
      <w:r w:rsidR="00CE05E3">
        <w:rPr>
          <w:rFonts w:ascii="Arial" w:hAnsi="Arial" w:cs="Arial"/>
          <w:sz w:val="20"/>
          <w:szCs w:val="20"/>
        </w:rPr>
        <w:t xml:space="preserve"> </w:t>
      </w:r>
      <w:r w:rsidRPr="00810B07">
        <w:rPr>
          <w:rFonts w:ascii="Arial" w:hAnsi="Arial" w:cs="Arial"/>
          <w:sz w:val="20"/>
          <w:szCs w:val="20"/>
        </w:rPr>
        <w:t>Stowarzyszeniu Gmin Polskich Euroregionu Pomerania.</w:t>
      </w:r>
    </w:p>
    <w:p w:rsidR="00254588" w:rsidRDefault="00254588" w:rsidP="00254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4588" w:rsidRDefault="00254588" w:rsidP="0025458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projekt uchwały </w:t>
      </w:r>
    </w:p>
    <w:p w:rsidR="00254588" w:rsidRDefault="00254588" w:rsidP="00254588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254588" w:rsidRDefault="00254588" w:rsidP="002545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4588" w:rsidRPr="00254588" w:rsidRDefault="00254588" w:rsidP="00A37EE7">
      <w:pPr>
        <w:spacing w:after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25458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Ad.pkt.7.</w:t>
      </w:r>
    </w:p>
    <w:p w:rsidR="00254588" w:rsidRDefault="00254588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CE05E3" w:rsidP="00A37EE7">
      <w:pPr>
        <w:spacing w:after="0"/>
        <w:jc w:val="both"/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Finansowo – Budżetowa i Planowania Gospodarczego</w:t>
      </w:r>
      <w:r w:rsidRPr="0062254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 się z</w:t>
      </w:r>
      <w:r w:rsidR="00A37E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Analizą</w:t>
      </w:r>
      <w:r w:rsidR="00A37EE7" w:rsidRPr="007F4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stanu gospodarki odpadami komunalnymi Gminy Barlinek za 2023 rok.</w:t>
      </w:r>
    </w:p>
    <w:p w:rsidR="00A37EE7" w:rsidRDefault="00A37EE7" w:rsidP="00A37EE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analiza    </w:t>
      </w:r>
    </w:p>
    <w:p w:rsidR="00A37EE7" w:rsidRDefault="00A37EE7" w:rsidP="00A37EE7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jc w:val="both"/>
      </w:pPr>
    </w:p>
    <w:p w:rsidR="00CE05E3" w:rsidRDefault="00CE05E3" w:rsidP="00A37EE7">
      <w:pPr>
        <w:jc w:val="both"/>
      </w:pPr>
    </w:p>
    <w:p w:rsidR="00CE05E3" w:rsidRDefault="00CE05E3" w:rsidP="00A37EE7">
      <w:pPr>
        <w:jc w:val="both"/>
      </w:pPr>
    </w:p>
    <w:p w:rsidR="00254588" w:rsidRDefault="00254588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254588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Ad.pkt.8</w:t>
      </w:r>
      <w:r w:rsidR="00A37EE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A37EE7" w:rsidRDefault="00A37EE7" w:rsidP="00A37EE7">
      <w:pPr>
        <w:spacing w:after="0"/>
        <w:jc w:val="both"/>
      </w:pPr>
    </w:p>
    <w:p w:rsidR="00A37EE7" w:rsidRPr="00AC720B" w:rsidRDefault="00A37EE7" w:rsidP="00A37E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jawnego głos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owania – jednomyślnie (na stan 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członków) - </w:t>
      </w:r>
      <w:r w:rsidR="00CE05E3"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 w:rsidR="00CE05E3" w:rsidRPr="00CE0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C7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zaopiniowała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pozytywnie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projekt uchwały w sprawie </w:t>
      </w:r>
      <w:r w:rsidRPr="00AC720B">
        <w:rPr>
          <w:rFonts w:ascii="Arial" w:hAnsi="Arial" w:cs="Arial"/>
          <w:sz w:val="20"/>
          <w:szCs w:val="20"/>
        </w:rPr>
        <w:t>wyrażenia zgody na wniesienie wkładu pieniężnego do spółki Szpital Barlinek Spółka z ograniczoną odpowiedzialnością, na podwyższenie jej kapitału zakładowego oraz objęcie udziałów w podwyższonym kapitale</w:t>
      </w:r>
      <w:r>
        <w:rPr>
          <w:rFonts w:ascii="Arial" w:hAnsi="Arial" w:cs="Arial"/>
          <w:sz w:val="20"/>
          <w:szCs w:val="20"/>
        </w:rPr>
        <w:t>.</w:t>
      </w:r>
    </w:p>
    <w:p w:rsidR="00A37EE7" w:rsidRDefault="00A37EE7" w:rsidP="00A37E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projekt uchwały </w:t>
      </w:r>
    </w:p>
    <w:p w:rsidR="00A37EE7" w:rsidRDefault="00A37EE7" w:rsidP="00A37EE7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/>
        <w:jc w:val="both"/>
      </w:pPr>
    </w:p>
    <w:p w:rsidR="00A37EE7" w:rsidRDefault="00A37EE7" w:rsidP="00A37EE7">
      <w:pPr>
        <w:spacing w:after="0" w:line="240" w:lineRule="auto"/>
        <w:ind w:left="642"/>
        <w:jc w:val="both"/>
        <w:rPr>
          <w:sz w:val="20"/>
          <w:szCs w:val="20"/>
        </w:rPr>
      </w:pPr>
    </w:p>
    <w:p w:rsidR="00A37EE7" w:rsidRDefault="00254588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Ad.pkt.9</w:t>
      </w:r>
      <w:r w:rsidR="00A37EE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A37EE7" w:rsidRDefault="00A37EE7" w:rsidP="00A37EE7">
      <w:pPr>
        <w:spacing w:after="0"/>
        <w:jc w:val="both"/>
      </w:pPr>
    </w:p>
    <w:p w:rsidR="00A37EE7" w:rsidRDefault="00A37EE7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jawnego głos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owania – jednomyślnie (na stan 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członków) -</w:t>
      </w:r>
      <w:r w:rsidR="00CE05E3" w:rsidRPr="00CE05E3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="00CE05E3"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zaopiniowała pozytywnie </w:t>
      </w:r>
      <w:r>
        <w:rPr>
          <w:rFonts w:ascii="Arial" w:hAnsi="Arial" w:cs="Arial"/>
          <w:sz w:val="20"/>
          <w:szCs w:val="20"/>
        </w:rPr>
        <w:t xml:space="preserve">projekt uchwały w sprawie </w:t>
      </w:r>
      <w:r w:rsidRPr="006B503E">
        <w:rPr>
          <w:rFonts w:ascii="Arial" w:hAnsi="Arial" w:cs="Arial"/>
          <w:sz w:val="20"/>
          <w:szCs w:val="20"/>
        </w:rPr>
        <w:t>zmiany budżetu Gm</w:t>
      </w:r>
      <w:r>
        <w:rPr>
          <w:rFonts w:ascii="Arial" w:hAnsi="Arial" w:cs="Arial"/>
          <w:sz w:val="20"/>
          <w:szCs w:val="20"/>
        </w:rPr>
        <w:t>i</w:t>
      </w:r>
      <w:r w:rsidRPr="006B503E">
        <w:rPr>
          <w:rFonts w:ascii="Arial" w:hAnsi="Arial" w:cs="Arial"/>
          <w:sz w:val="20"/>
          <w:szCs w:val="20"/>
        </w:rPr>
        <w:t>ny Barlinek na 2024 rok.</w:t>
      </w:r>
    </w:p>
    <w:p w:rsidR="00A37EE7" w:rsidRDefault="00A37EE7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 xml:space="preserve">Ww. projekt uchwały </w:t>
      </w:r>
    </w:p>
    <w:p w:rsidR="00A37EE7" w:rsidRPr="0008327F" w:rsidRDefault="00A37EE7" w:rsidP="0008327F">
      <w:pPr>
        <w:spacing w:after="0" w:line="240" w:lineRule="auto"/>
        <w:ind w:left="2124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stanowi załącznik do protokołu</w:t>
      </w:r>
    </w:p>
    <w:p w:rsidR="00A37EE7" w:rsidRDefault="00A37EE7" w:rsidP="00A37EE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6B2922" w:rsidP="006B29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Ad.pkt.10</w:t>
      </w:r>
      <w:r w:rsidR="00A37EE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CE05E3" w:rsidRPr="006B2922" w:rsidRDefault="00CE05E3" w:rsidP="006B292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CE05E3" w:rsidP="006B2922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wyniku jawnego głosowania – 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4 głosach za i 1 wstrzymującym </w:t>
      </w:r>
      <w:r w:rsidR="000832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się 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 stan 5 członków) - </w:t>
      </w:r>
      <w:r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 w:rsidRPr="00CE0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wybrała </w:t>
      </w:r>
      <w:r w:rsidR="000832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radnego Tomasza Strychalskiego na </w:t>
      </w:r>
      <w:r w:rsidR="006B2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wiceprzewodniczącego Komisji</w:t>
      </w:r>
      <w:r w:rsidR="000832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A37EE7" w:rsidRDefault="00A37EE7" w:rsidP="00A37EE7">
      <w:pPr>
        <w:spacing w:after="0"/>
        <w:jc w:val="both"/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Ad.pkt.11.</w:t>
      </w:r>
    </w:p>
    <w:p w:rsidR="00A37EE7" w:rsidRDefault="00A37EE7" w:rsidP="00A37EE7">
      <w:pPr>
        <w:spacing w:after="0"/>
        <w:jc w:val="both"/>
      </w:pPr>
    </w:p>
    <w:p w:rsidR="00A37EE7" w:rsidRDefault="00CE05E3" w:rsidP="00A37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5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Finansowo – Budżetowa i Planowania Gospodarczego</w:t>
      </w:r>
      <w:r w:rsidRPr="00CE0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37E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przyjęła do wiadomości następujące pisma: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327F" w:rsidRPr="00062666" w:rsidRDefault="0008327F" w:rsidP="0008327F">
      <w:pPr>
        <w:pStyle w:val="Akapitzlist"/>
        <w:numPr>
          <w:ilvl w:val="3"/>
          <w:numId w:val="1"/>
        </w:numPr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2666">
        <w:rPr>
          <w:rFonts w:ascii="Arial" w:eastAsia="Times New Roman" w:hAnsi="Arial" w:cs="Arial"/>
          <w:i/>
          <w:sz w:val="20"/>
          <w:szCs w:val="20"/>
          <w:lang w:eastAsia="pl-PL"/>
        </w:rPr>
        <w:t>Szpital Barlinek – wniosek o dokapitalizowanie spółki,</w:t>
      </w:r>
    </w:p>
    <w:p w:rsidR="0008327F" w:rsidRPr="00062666" w:rsidRDefault="0008327F" w:rsidP="0008327F">
      <w:pPr>
        <w:pStyle w:val="Akapitzlist"/>
        <w:numPr>
          <w:ilvl w:val="3"/>
          <w:numId w:val="1"/>
        </w:numPr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2666">
        <w:rPr>
          <w:rFonts w:ascii="Arial" w:eastAsia="Times New Roman" w:hAnsi="Arial" w:cs="Arial"/>
          <w:i/>
          <w:sz w:val="20"/>
          <w:szCs w:val="20"/>
          <w:lang w:eastAsia="pl-PL"/>
        </w:rPr>
        <w:t>Szpital Barlinek – wniosek o dokapitalizowanie spółki,</w:t>
      </w:r>
    </w:p>
    <w:p w:rsidR="0008327F" w:rsidRDefault="0008327F" w:rsidP="0008327F">
      <w:pPr>
        <w:pStyle w:val="Akapitzlist"/>
        <w:numPr>
          <w:ilvl w:val="3"/>
          <w:numId w:val="1"/>
        </w:numPr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2666">
        <w:rPr>
          <w:rFonts w:ascii="Arial" w:eastAsia="Times New Roman" w:hAnsi="Arial" w:cs="Arial"/>
          <w:i/>
          <w:sz w:val="20"/>
          <w:szCs w:val="20"/>
          <w:lang w:eastAsia="pl-PL"/>
        </w:rPr>
        <w:t>Szpital Barlinek – bilans oraz rachunek zysków i strat na dzień 31.03.2024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</w:p>
    <w:p w:rsidR="0008327F" w:rsidRPr="00062666" w:rsidRDefault="0008327F" w:rsidP="0008327F">
      <w:pPr>
        <w:pStyle w:val="Akapitzlist"/>
        <w:numPr>
          <w:ilvl w:val="3"/>
          <w:numId w:val="1"/>
        </w:numPr>
        <w:spacing w:after="0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PGK Barlinek – naprawa ogrodzenia cmentarza w Mostkowie oraz urządzenia ravendingowe na cmentarzu w Jaromierkach.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Ww. pisma</w:t>
      </w:r>
    </w:p>
    <w:p w:rsidR="00A37EE7" w:rsidRDefault="00A37EE7" w:rsidP="00A37EE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stanowią załącznik do protokołu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Ad.pkt.12.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Brak zapytań i wolnych wniosków.</w:t>
      </w: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tym protokół zakończono.</w:t>
      </w:r>
    </w:p>
    <w:p w:rsidR="0008327F" w:rsidRDefault="0008327F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Default="00A37EE7" w:rsidP="00A37E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7EE7" w:rsidRPr="00DA6155" w:rsidRDefault="00A37EE7" w:rsidP="00A37EE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Sporządziła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Jacek Świercz </w:t>
      </w:r>
    </w:p>
    <w:p w:rsidR="00A37EE7" w:rsidRDefault="000503D5" w:rsidP="00A37EE7">
      <w:r>
        <w:t>Aleksandra Andrzejewska</w:t>
      </w:r>
      <w:bookmarkStart w:id="0" w:name="_GoBack"/>
      <w:bookmarkEnd w:id="0"/>
    </w:p>
    <w:sectPr w:rsidR="00A37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96" w:rsidRDefault="00B82E96">
      <w:pPr>
        <w:spacing w:after="0" w:line="240" w:lineRule="auto"/>
      </w:pPr>
      <w:r>
        <w:separator/>
      </w:r>
    </w:p>
  </w:endnote>
  <w:endnote w:type="continuationSeparator" w:id="0">
    <w:p w:rsidR="00B82E96" w:rsidRDefault="00B8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79627445"/>
      <w:docPartObj>
        <w:docPartGallery w:val="Page Numbers (Bottom of Page)"/>
        <w:docPartUnique/>
      </w:docPartObj>
    </w:sdtPr>
    <w:sdtEndPr/>
    <w:sdtContent>
      <w:p w:rsidR="004057CB" w:rsidRDefault="00083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503D5" w:rsidRPr="000503D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057CB" w:rsidRDefault="00B82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96" w:rsidRDefault="00B82E96">
      <w:pPr>
        <w:spacing w:after="0" w:line="240" w:lineRule="auto"/>
      </w:pPr>
      <w:r>
        <w:separator/>
      </w:r>
    </w:p>
  </w:footnote>
  <w:footnote w:type="continuationSeparator" w:id="0">
    <w:p w:rsidR="00B82E96" w:rsidRDefault="00B8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E667D80"/>
    <w:lvl w:ilvl="0" w:tplc="92E25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D4537E"/>
    <w:multiLevelType w:val="hybridMultilevel"/>
    <w:tmpl w:val="62EA47B8"/>
    <w:lvl w:ilvl="0" w:tplc="5366FF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E4C0C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7"/>
    <w:rsid w:val="000503D5"/>
    <w:rsid w:val="0008327F"/>
    <w:rsid w:val="00254588"/>
    <w:rsid w:val="004046F9"/>
    <w:rsid w:val="0046222A"/>
    <w:rsid w:val="006B2922"/>
    <w:rsid w:val="00767BB1"/>
    <w:rsid w:val="00A37EE7"/>
    <w:rsid w:val="00B82E96"/>
    <w:rsid w:val="00C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9534-9783-41FC-ACD7-590C2689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Andrzejewska</dc:creator>
  <cp:keywords/>
  <dc:description/>
  <cp:lastModifiedBy>Andrzejewska</cp:lastModifiedBy>
  <cp:revision>3</cp:revision>
  <dcterms:created xsi:type="dcterms:W3CDTF">2024-06-20T06:09:00Z</dcterms:created>
  <dcterms:modified xsi:type="dcterms:W3CDTF">2024-06-21T05:58:00Z</dcterms:modified>
</cp:coreProperties>
</file>